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8B" w:rsidRPr="0005553E" w:rsidRDefault="00E2068B" w:rsidP="00055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53E">
        <w:rPr>
          <w:rFonts w:ascii="Times New Roman" w:hAnsi="Times New Roman" w:cs="Times New Roman"/>
          <w:b/>
          <w:sz w:val="24"/>
          <w:szCs w:val="24"/>
        </w:rPr>
        <w:t>Порядок подклю</w:t>
      </w:r>
      <w:r w:rsidR="0005553E" w:rsidRPr="0005553E">
        <w:rPr>
          <w:rFonts w:ascii="Times New Roman" w:hAnsi="Times New Roman" w:cs="Times New Roman"/>
          <w:b/>
          <w:sz w:val="24"/>
          <w:szCs w:val="24"/>
        </w:rPr>
        <w:t>чения (те</w:t>
      </w:r>
      <w:r w:rsidRPr="0005553E">
        <w:rPr>
          <w:rFonts w:ascii="Times New Roman" w:hAnsi="Times New Roman" w:cs="Times New Roman"/>
          <w:b/>
          <w:sz w:val="24"/>
          <w:szCs w:val="24"/>
        </w:rPr>
        <w:t>хнологического подклю</w:t>
      </w:r>
      <w:r w:rsidR="0005553E" w:rsidRPr="0005553E">
        <w:rPr>
          <w:rFonts w:ascii="Times New Roman" w:hAnsi="Times New Roman" w:cs="Times New Roman"/>
          <w:b/>
          <w:sz w:val="24"/>
          <w:szCs w:val="24"/>
        </w:rPr>
        <w:t>чения) объектов капитального строительства к сетям водоснабжения и водоотведения</w:t>
      </w:r>
    </w:p>
    <w:p w:rsidR="00181613" w:rsidRDefault="00E2068B" w:rsidP="009D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Порядок подключения объектов капитального строительства к сетям водоснабжения и водоотведения определен правилами подключения (технологического присоединения) объектов капитального строительства к сетям водоснабжения и водоотведения, утвержденными постановлением Правительства Российской Федерации от 29 июля 2013 № 644.</w:t>
      </w:r>
    </w:p>
    <w:p w:rsidR="009D40EE" w:rsidRDefault="009D40EE" w:rsidP="009D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получения технического условия на подключение (технологическое присоединение) заказчик направляет в организацию водопроводно-канализационного х</w:t>
      </w:r>
      <w:r w:rsidR="00CB04C5">
        <w:rPr>
          <w:rFonts w:ascii="Times New Roman" w:hAnsi="Times New Roman" w:cs="Times New Roman"/>
          <w:sz w:val="24"/>
          <w:szCs w:val="24"/>
        </w:rPr>
        <w:t>озяйства Заявление о подключении</w:t>
      </w:r>
      <w:r w:rsidR="001E46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E46B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1E46BC">
        <w:rPr>
          <w:rFonts w:ascii="Times New Roman" w:hAnsi="Times New Roman" w:cs="Times New Roman"/>
          <w:sz w:val="24"/>
          <w:szCs w:val="24"/>
        </w:rPr>
        <w:t xml:space="preserve">. образец заявления) 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необходимых документов</w:t>
      </w:r>
      <w:r w:rsidR="001E46BC">
        <w:rPr>
          <w:rFonts w:ascii="Times New Roman" w:hAnsi="Times New Roman" w:cs="Times New Roman"/>
          <w:sz w:val="24"/>
          <w:szCs w:val="24"/>
        </w:rPr>
        <w:t xml:space="preserve"> (см. перечень документов)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6BC" w:rsidRDefault="009D40EE" w:rsidP="009D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81613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эксплуатацию сетей инженерно-технического обеспечения, обязана </w:t>
      </w:r>
      <w:r w:rsidR="001E46BC">
        <w:rPr>
          <w:rFonts w:ascii="Times New Roman" w:hAnsi="Times New Roman" w:cs="Times New Roman"/>
          <w:sz w:val="24"/>
          <w:szCs w:val="24"/>
        </w:rPr>
        <w:t>рассмотреть полученные документы и проверить их на соответствие перечню, определить к какому объекту (участку сети) централизованных систем холодного водоснабжения и (или) водоотведения должно осуществляться подключение (технологическое присоединение) и оценить техническую возможность подключения (технологического присоединения).</w:t>
      </w:r>
      <w:proofErr w:type="gramEnd"/>
    </w:p>
    <w:p w:rsidR="00224B8A" w:rsidRDefault="00CB04C5" w:rsidP="009D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B8A">
        <w:rPr>
          <w:rFonts w:ascii="Times New Roman" w:hAnsi="Times New Roman" w:cs="Times New Roman"/>
          <w:sz w:val="24"/>
          <w:szCs w:val="24"/>
        </w:rPr>
        <w:t>В</w:t>
      </w:r>
      <w:r w:rsidR="00224B8A">
        <w:rPr>
          <w:rFonts w:ascii="Times New Roman" w:hAnsi="Times New Roman" w:cs="Times New Roman"/>
          <w:sz w:val="24"/>
          <w:szCs w:val="24"/>
        </w:rPr>
        <w:tab/>
        <w:t xml:space="preserve"> случае некомплектности представленных документов организация водопроводно-канализационного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рассмотрении.</w:t>
      </w:r>
    </w:p>
    <w:p w:rsidR="00CE7DC1" w:rsidRDefault="001E46BC" w:rsidP="009D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81613">
        <w:rPr>
          <w:rFonts w:ascii="Times New Roman" w:hAnsi="Times New Roman" w:cs="Times New Roman"/>
          <w:sz w:val="24"/>
          <w:szCs w:val="24"/>
        </w:rPr>
        <w:t>течение 14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даты получения з</w:t>
      </w:r>
      <w:r w:rsidR="00181613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CE7DC1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, организация</w:t>
      </w:r>
      <w:r w:rsidR="00181613">
        <w:rPr>
          <w:rFonts w:ascii="Times New Roman" w:hAnsi="Times New Roman" w:cs="Times New Roman"/>
          <w:sz w:val="24"/>
          <w:szCs w:val="24"/>
        </w:rPr>
        <w:t xml:space="preserve"> </w:t>
      </w:r>
      <w:r w:rsidR="00224B8A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хозяйства </w:t>
      </w:r>
      <w:r w:rsidR="00181613">
        <w:rPr>
          <w:rFonts w:ascii="Times New Roman" w:hAnsi="Times New Roman" w:cs="Times New Roman"/>
          <w:sz w:val="24"/>
          <w:szCs w:val="24"/>
        </w:rPr>
        <w:t>предостав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="00181613">
        <w:rPr>
          <w:rFonts w:ascii="Times New Roman" w:hAnsi="Times New Roman" w:cs="Times New Roman"/>
          <w:sz w:val="24"/>
          <w:szCs w:val="24"/>
        </w:rPr>
        <w:t xml:space="preserve"> те</w:t>
      </w:r>
      <w:r w:rsidR="00CE7DC1">
        <w:rPr>
          <w:rFonts w:ascii="Times New Roman" w:hAnsi="Times New Roman" w:cs="Times New Roman"/>
          <w:sz w:val="24"/>
          <w:szCs w:val="24"/>
        </w:rPr>
        <w:t xml:space="preserve">хнические условия, </w:t>
      </w:r>
      <w:r w:rsidR="00181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224B8A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181613">
        <w:rPr>
          <w:rFonts w:ascii="Times New Roman" w:hAnsi="Times New Roman" w:cs="Times New Roman"/>
          <w:sz w:val="24"/>
          <w:szCs w:val="24"/>
        </w:rPr>
        <w:t>мотивированный отказ в выдаче указанных условий</w:t>
      </w:r>
      <w:r w:rsidR="00CE7DC1">
        <w:rPr>
          <w:rFonts w:ascii="Times New Roman" w:hAnsi="Times New Roman" w:cs="Times New Roman"/>
          <w:sz w:val="24"/>
          <w:szCs w:val="24"/>
        </w:rPr>
        <w:t xml:space="preserve">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</w:t>
      </w:r>
      <w:r w:rsidR="00224B8A">
        <w:rPr>
          <w:rFonts w:ascii="Times New Roman" w:hAnsi="Times New Roman" w:cs="Times New Roman"/>
          <w:sz w:val="24"/>
          <w:szCs w:val="24"/>
        </w:rPr>
        <w:t xml:space="preserve"> вследствие отсутствия свободной мощности (пропускной способности сетей и сооружений) и при отсутствии резерва мощности по производству соответствующего ресурса, необходимых для осуществления холодного водоснабжения</w:t>
      </w:r>
      <w:proofErr w:type="gramEnd"/>
      <w:r w:rsidR="00224B8A">
        <w:rPr>
          <w:rFonts w:ascii="Times New Roman" w:hAnsi="Times New Roman" w:cs="Times New Roman"/>
          <w:sz w:val="24"/>
          <w:szCs w:val="24"/>
        </w:rPr>
        <w:t xml:space="preserve"> и (или) водоотведения</w:t>
      </w:r>
      <w:r w:rsidR="00CE7DC1">
        <w:rPr>
          <w:rFonts w:ascii="Times New Roman" w:hAnsi="Times New Roman" w:cs="Times New Roman"/>
          <w:sz w:val="24"/>
          <w:szCs w:val="24"/>
        </w:rPr>
        <w:t>.</w:t>
      </w:r>
    </w:p>
    <w:p w:rsidR="00F355FA" w:rsidRPr="00181613" w:rsidRDefault="00CE7DC1" w:rsidP="009D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15E5" w:rsidRPr="00181613">
        <w:rPr>
          <w:rFonts w:ascii="Times New Roman" w:hAnsi="Times New Roman" w:cs="Times New Roman"/>
          <w:sz w:val="24"/>
          <w:szCs w:val="24"/>
        </w:rPr>
        <w:t xml:space="preserve">Техническое условие на подключение (технологическое подключение) к централизованным системам водоснабжения и водоотведения </w:t>
      </w:r>
      <w:r w:rsidR="00B0271D">
        <w:rPr>
          <w:rFonts w:ascii="Times New Roman" w:hAnsi="Times New Roman" w:cs="Times New Roman"/>
          <w:sz w:val="24"/>
          <w:szCs w:val="24"/>
        </w:rPr>
        <w:t xml:space="preserve">должно содержать </w:t>
      </w:r>
      <w:r w:rsidR="006515E5" w:rsidRPr="00181613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6515E5" w:rsidRPr="00B0271D" w:rsidRDefault="00B0271D" w:rsidP="009D40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Ср</w:t>
      </w:r>
      <w:r w:rsidR="006515E5" w:rsidRPr="00181613">
        <w:rPr>
          <w:rFonts w:ascii="Times New Roman" w:hAnsi="Times New Roman" w:cs="Times New Roman"/>
          <w:sz w:val="24"/>
          <w:szCs w:val="24"/>
        </w:rPr>
        <w:t>ок действия технического условия</w:t>
      </w:r>
      <w:r w:rsidR="00181613">
        <w:rPr>
          <w:rFonts w:ascii="Times New Roman" w:hAnsi="Times New Roman" w:cs="Times New Roman"/>
          <w:sz w:val="24"/>
          <w:szCs w:val="24"/>
        </w:rPr>
        <w:t xml:space="preserve">: </w:t>
      </w:r>
      <w:r w:rsidR="00181613" w:rsidRPr="00B0271D">
        <w:rPr>
          <w:rFonts w:ascii="Times New Roman" w:hAnsi="Times New Roman" w:cs="Times New Roman"/>
          <w:sz w:val="24"/>
          <w:szCs w:val="24"/>
          <w:u w:val="single"/>
        </w:rPr>
        <w:t>в течение 3-х лет</w:t>
      </w:r>
      <w:r w:rsidRPr="00B027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0271D" w:rsidRPr="00B0271D" w:rsidRDefault="00CE7DC1" w:rsidP="009D40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71D">
        <w:rPr>
          <w:rFonts w:ascii="Times New Roman" w:hAnsi="Times New Roman" w:cs="Times New Roman"/>
          <w:sz w:val="24"/>
          <w:szCs w:val="24"/>
        </w:rPr>
        <w:t>С</w:t>
      </w:r>
      <w:r w:rsidR="006515E5" w:rsidRPr="00181613">
        <w:rPr>
          <w:rFonts w:ascii="Times New Roman" w:hAnsi="Times New Roman" w:cs="Times New Roman"/>
          <w:sz w:val="24"/>
          <w:szCs w:val="24"/>
        </w:rPr>
        <w:t xml:space="preserve">рок подключения </w:t>
      </w:r>
      <w:r w:rsidR="00181613">
        <w:rPr>
          <w:rFonts w:ascii="Times New Roman" w:hAnsi="Times New Roman" w:cs="Times New Roman"/>
          <w:sz w:val="24"/>
          <w:szCs w:val="24"/>
        </w:rPr>
        <w:t xml:space="preserve">заявленного </w:t>
      </w:r>
      <w:r w:rsidR="006515E5" w:rsidRPr="0018161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81613">
        <w:rPr>
          <w:rFonts w:ascii="Times New Roman" w:hAnsi="Times New Roman" w:cs="Times New Roman"/>
          <w:sz w:val="24"/>
          <w:szCs w:val="24"/>
        </w:rPr>
        <w:t>к сетям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0271D">
        <w:rPr>
          <w:rFonts w:ascii="Times New Roman" w:hAnsi="Times New Roman" w:cs="Times New Roman"/>
          <w:sz w:val="24"/>
          <w:szCs w:val="24"/>
          <w:u w:val="single"/>
        </w:rPr>
        <w:t>в течение 3-х лет</w:t>
      </w:r>
      <w:r w:rsidR="00B0271D" w:rsidRPr="00B027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81613" w:rsidRPr="00B0271D" w:rsidRDefault="00B0271D" w:rsidP="009D40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181613">
        <w:rPr>
          <w:rFonts w:ascii="Times New Roman" w:hAnsi="Times New Roman" w:cs="Times New Roman"/>
          <w:sz w:val="24"/>
          <w:szCs w:val="24"/>
        </w:rPr>
        <w:t>очка подключения к центра</w:t>
      </w:r>
      <w:r w:rsidR="00CE7DC1">
        <w:rPr>
          <w:rFonts w:ascii="Times New Roman" w:hAnsi="Times New Roman" w:cs="Times New Roman"/>
          <w:sz w:val="24"/>
          <w:szCs w:val="24"/>
        </w:rPr>
        <w:t>лизованным сетям водоснаб</w:t>
      </w:r>
      <w:r>
        <w:rPr>
          <w:rFonts w:ascii="Times New Roman" w:hAnsi="Times New Roman" w:cs="Times New Roman"/>
          <w:sz w:val="24"/>
          <w:szCs w:val="24"/>
        </w:rPr>
        <w:t xml:space="preserve">жения: </w:t>
      </w:r>
      <w:r w:rsidRPr="00B0271D">
        <w:rPr>
          <w:rFonts w:ascii="Times New Roman" w:hAnsi="Times New Roman" w:cs="Times New Roman"/>
          <w:sz w:val="24"/>
          <w:szCs w:val="24"/>
          <w:u w:val="single"/>
        </w:rPr>
        <w:t>адрес.</w:t>
      </w:r>
    </w:p>
    <w:p w:rsidR="00181613" w:rsidRPr="00B0271D" w:rsidRDefault="00B0271D" w:rsidP="009D40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81613">
        <w:rPr>
          <w:rFonts w:ascii="Times New Roman" w:hAnsi="Times New Roman" w:cs="Times New Roman"/>
          <w:sz w:val="24"/>
          <w:szCs w:val="24"/>
        </w:rPr>
        <w:t>редельная свободная мощность существующих сетей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0271D">
        <w:rPr>
          <w:rFonts w:ascii="Times New Roman" w:hAnsi="Times New Roman" w:cs="Times New Roman"/>
          <w:sz w:val="24"/>
          <w:szCs w:val="24"/>
          <w:u w:val="single"/>
        </w:rPr>
        <w:t>0,25 МПа.</w:t>
      </w:r>
    </w:p>
    <w:p w:rsidR="00181613" w:rsidRDefault="00CE7DC1" w:rsidP="009D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71D">
        <w:rPr>
          <w:rFonts w:ascii="Times New Roman" w:hAnsi="Times New Roman" w:cs="Times New Roman"/>
          <w:sz w:val="24"/>
          <w:szCs w:val="24"/>
        </w:rPr>
        <w:t>М</w:t>
      </w:r>
      <w:r w:rsidR="00181613">
        <w:rPr>
          <w:rFonts w:ascii="Times New Roman" w:hAnsi="Times New Roman" w:cs="Times New Roman"/>
          <w:sz w:val="24"/>
          <w:szCs w:val="24"/>
        </w:rPr>
        <w:t>аксимальная нагрузка</w:t>
      </w:r>
      <w:r w:rsidR="00B0271D">
        <w:rPr>
          <w:rFonts w:ascii="Times New Roman" w:hAnsi="Times New Roman" w:cs="Times New Roman"/>
          <w:sz w:val="24"/>
          <w:szCs w:val="24"/>
        </w:rPr>
        <w:t>.</w:t>
      </w:r>
      <w:r w:rsidR="00181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8D4" w:rsidRDefault="00CE7DC1" w:rsidP="009D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71D">
        <w:rPr>
          <w:rFonts w:ascii="Times New Roman" w:hAnsi="Times New Roman" w:cs="Times New Roman"/>
          <w:sz w:val="24"/>
          <w:szCs w:val="24"/>
        </w:rPr>
        <w:t>Р</w:t>
      </w:r>
      <w:r w:rsidR="00181613">
        <w:rPr>
          <w:rFonts w:ascii="Times New Roman" w:hAnsi="Times New Roman" w:cs="Times New Roman"/>
          <w:sz w:val="24"/>
          <w:szCs w:val="24"/>
        </w:rPr>
        <w:t>азмер платы 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8D4" w:rsidRPr="00181613" w:rsidRDefault="00E1422D" w:rsidP="00181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D68D4" w:rsidRPr="00181613" w:rsidSect="00E4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E5"/>
    <w:rsid w:val="0005553E"/>
    <w:rsid w:val="00181613"/>
    <w:rsid w:val="001E46BC"/>
    <w:rsid w:val="00224B8A"/>
    <w:rsid w:val="006515E5"/>
    <w:rsid w:val="00772C18"/>
    <w:rsid w:val="008A53A8"/>
    <w:rsid w:val="009D40EE"/>
    <w:rsid w:val="00A03E6C"/>
    <w:rsid w:val="00A04255"/>
    <w:rsid w:val="00B0271D"/>
    <w:rsid w:val="00C67E58"/>
    <w:rsid w:val="00CB04C5"/>
    <w:rsid w:val="00CD68D4"/>
    <w:rsid w:val="00CE7DC1"/>
    <w:rsid w:val="00DD082B"/>
    <w:rsid w:val="00E070F3"/>
    <w:rsid w:val="00E1422D"/>
    <w:rsid w:val="00E2068B"/>
    <w:rsid w:val="00E4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2018-10-10T10:21:00Z</dcterms:created>
  <dcterms:modified xsi:type="dcterms:W3CDTF">2018-10-11T04:14:00Z</dcterms:modified>
</cp:coreProperties>
</file>